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2018级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梅州市“圆梦计划”录取学员名单公示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2018级</w:t>
      </w:r>
      <w:r>
        <w:rPr>
          <w:rFonts w:ascii="Times New Roman" w:hAnsi="Times New Roman" w:eastAsia="方正仿宋简体" w:cs="Times New Roman"/>
          <w:sz w:val="32"/>
          <w:szCs w:val="32"/>
        </w:rPr>
        <w:t>梅州市新生代产业工人“圆梦计划”招生工作已圆满结束，为使录取工作公正、公开、透明，即日起对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2018级</w:t>
      </w:r>
      <w:r>
        <w:rPr>
          <w:rFonts w:ascii="Times New Roman" w:hAnsi="Times New Roman" w:eastAsia="方正仿宋简体" w:cs="Times New Roman"/>
          <w:sz w:val="32"/>
          <w:szCs w:val="32"/>
        </w:rPr>
        <w:t>梅州市“圆梦计划”录取的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100</w:t>
      </w:r>
      <w:r>
        <w:rPr>
          <w:rFonts w:ascii="Times New Roman" w:hAnsi="Times New Roman" w:eastAsia="方正仿宋简体" w:cs="Times New Roman"/>
          <w:sz w:val="32"/>
          <w:szCs w:val="32"/>
        </w:rPr>
        <w:t>名学员名单进行集中公示，接受社会监督。公示期间如有疑问，可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以</w:t>
      </w:r>
      <w:r>
        <w:rPr>
          <w:rFonts w:ascii="Times New Roman" w:hAnsi="Times New Roman" w:eastAsia="方正仿宋简体" w:cs="Times New Roman"/>
          <w:sz w:val="32"/>
          <w:szCs w:val="32"/>
        </w:rPr>
        <w:t>来电来信反映情况。公示日期为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2018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2月23</w:t>
      </w:r>
      <w:r>
        <w:rPr>
          <w:rFonts w:ascii="Times New Roman" w:hAnsi="Times New Roman" w:eastAsia="方正仿宋简体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2018年3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2</w:t>
      </w:r>
      <w:r>
        <w:rPr>
          <w:rFonts w:ascii="Times New Roman" w:hAnsi="Times New Roman" w:eastAsia="方正仿宋简体" w:cs="Times New Roman"/>
          <w:sz w:val="32"/>
          <w:szCs w:val="32"/>
        </w:rPr>
        <w:t>日，受理电话：0753-2267111，来信地址：梅州市梅江区江南机关路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8</w:t>
      </w:r>
      <w:r>
        <w:rPr>
          <w:rFonts w:ascii="Times New Roman" w:hAnsi="Times New Roman" w:eastAsia="方正仿宋简体" w:cs="Times New Roman"/>
          <w:sz w:val="32"/>
          <w:szCs w:val="32"/>
        </w:rPr>
        <w:t>号团市委，邮编：514000，受理单位：市圆梦办。名单公示如下：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大黑简体" w:hAnsi="Times New Roman" w:eastAsia="方正大黑简体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2018级梅州市广州工商学院“圆梦计划”录取学员名单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大黑简体" w:hAnsi="Times New Roman" w:eastAsia="方正大黑简体" w:cs="Times New Roman"/>
          <w:sz w:val="32"/>
          <w:szCs w:val="32"/>
        </w:rPr>
      </w:pPr>
    </w:p>
    <w:tbl>
      <w:tblPr>
        <w:tblStyle w:val="7"/>
        <w:tblW w:w="7480" w:type="dxa"/>
        <w:jc w:val="center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090"/>
        <w:gridCol w:w="152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号</w:t>
            </w:r>
          </w:p>
        </w:tc>
        <w:tc>
          <w:tcPr>
            <w:tcW w:w="209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名</w:t>
            </w:r>
          </w:p>
        </w:tc>
        <w:tc>
          <w:tcPr>
            <w:tcW w:w="152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别</w:t>
            </w:r>
          </w:p>
        </w:tc>
        <w:tc>
          <w:tcPr>
            <w:tcW w:w="276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录取专业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程静梅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饶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丹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程金梅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张艳珊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动漫设计与制作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潘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茹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蔡雅茹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黄晓英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邓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丽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建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罗思苑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陈利华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罗秋霞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叶杨洋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邹东胜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赖凤春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李梦君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古秀敏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林江宏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19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吴竞明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金融管理与实务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李文毫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应用电子技术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罗柳丹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黄永强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23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叶仕珍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24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蓝碧云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25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李国佳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26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邹炳欣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27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曾科宏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28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黄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宇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29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刘裕雄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30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李雅莉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31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龚苑华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32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蓝婷苑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33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欧阳满桂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34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丘银玲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35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邹志龙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36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郭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艳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金融管理与实务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37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张小雅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金融管理与实务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38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蓝达凡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 xml:space="preserve">人力资源管理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39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杨文雅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40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何俊梅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41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蓝达超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42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王志利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43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黄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晶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44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潘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莹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45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范心心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46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钟丹莹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47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陈翠媚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48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李静琼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49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周文娟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50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林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挺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动漫设计与制作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51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叶晓燕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52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张爱娜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53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温绮斐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金融管理与实务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54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林良英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55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蓝如苑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56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潘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妍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57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丘桂英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金融管理与实务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58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朱胜强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59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卜碧霞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60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黄维国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61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古明珠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62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徐珊珊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63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余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娜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64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丘良雄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金融管理与实务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65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钟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慧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66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黄维佳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67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郭婵玲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68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芳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69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钟鸿发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70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邓俊龙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应用电子技术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71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黎淼泉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72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李海霞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73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李嘉玲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74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李苑青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表演艺术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75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丘依超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76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蔡顺文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77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叶忠玲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78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黄俊城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79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钟鹏辉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80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叶智慧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81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张巧珍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82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彭小辉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应用电子技术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83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曾红苑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84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谢运红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85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张震球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86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陈兴权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87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韩桂菊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88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杨小花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89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罗伟浩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90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吴健霖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91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罗玉宝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92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郭劲红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表演艺术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93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张志明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94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叶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秋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95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朱锦坤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96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丘挺峰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97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青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98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丘素霞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99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刘佳玲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100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李春莹</w:t>
            </w:r>
          </w:p>
        </w:tc>
        <w:tc>
          <w:tcPr>
            <w:tcW w:w="1521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表演艺术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书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鼎CS大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报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2D"/>
    <w:rsid w:val="00083AB9"/>
    <w:rsid w:val="00134D56"/>
    <w:rsid w:val="001F2522"/>
    <w:rsid w:val="0025367D"/>
    <w:rsid w:val="00453FB8"/>
    <w:rsid w:val="0047027F"/>
    <w:rsid w:val="004A64CE"/>
    <w:rsid w:val="0062479A"/>
    <w:rsid w:val="006A1BFD"/>
    <w:rsid w:val="00723D2E"/>
    <w:rsid w:val="0082678D"/>
    <w:rsid w:val="00835453"/>
    <w:rsid w:val="009C612D"/>
    <w:rsid w:val="00A07FA4"/>
    <w:rsid w:val="00AC69DA"/>
    <w:rsid w:val="00B117AF"/>
    <w:rsid w:val="00B13DB4"/>
    <w:rsid w:val="00B93516"/>
    <w:rsid w:val="00C76FB3"/>
    <w:rsid w:val="00C92FE0"/>
    <w:rsid w:val="00C94CE1"/>
    <w:rsid w:val="00D14C53"/>
    <w:rsid w:val="00D536C7"/>
    <w:rsid w:val="00D77604"/>
    <w:rsid w:val="1AA072CF"/>
    <w:rsid w:val="1CF068AD"/>
    <w:rsid w:val="27CE3B69"/>
    <w:rsid w:val="2C7F5A6E"/>
    <w:rsid w:val="2DB31B87"/>
    <w:rsid w:val="53E50EAF"/>
    <w:rsid w:val="544A02FA"/>
    <w:rsid w:val="5DC27565"/>
    <w:rsid w:val="663A2FE8"/>
    <w:rsid w:val="6EB70D06"/>
    <w:rsid w:val="7D2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Adminis</Company>
  <Pages>5</Pages>
  <Words>278</Words>
  <Characters>1586</Characters>
  <Lines>13</Lines>
  <Paragraphs>3</Paragraphs>
  <TotalTime>0</TotalTime>
  <ScaleCrop>false</ScaleCrop>
  <LinksUpToDate>false</LinksUpToDate>
  <CharactersWithSpaces>1861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2018-02-26T07:44:00Z</dcterms:created>
  <dc:creator>XinFei Pc</dc:creator>
  <cp:lastModifiedBy>Administrator</cp:lastModifiedBy>
  <cp:lastPrinted>2018-02-26T07:14:00Z</cp:lastPrinted>
  <dcterms:modified xsi:type="dcterms:W3CDTF">2018-02-26T08:25:02Z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